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 w:cs="仿宋"/>
          <w:color w:val="FF0000"/>
          <w:sz w:val="76"/>
          <w:szCs w:val="76"/>
        </w:rPr>
      </w:pPr>
    </w:p>
    <w:p>
      <w:pPr>
        <w:spacing w:line="900" w:lineRule="exact"/>
        <w:jc w:val="center"/>
        <w:rPr>
          <w:rFonts w:hint="eastAsia" w:ascii="方正小标宋简体" w:hAnsi="仿宋" w:eastAsia="方正小标宋简体" w:cs="仿宋"/>
          <w:color w:val="FF0000"/>
          <w:sz w:val="76"/>
          <w:szCs w:val="76"/>
        </w:rPr>
      </w:pPr>
      <w:r>
        <w:rPr>
          <w:rFonts w:hint="eastAsia" w:ascii="方正小标宋简体" w:hAnsi="仿宋" w:eastAsia="方正小标宋简体" w:cs="仿宋"/>
          <w:color w:val="FF0000"/>
          <w:spacing w:val="20"/>
          <w:sz w:val="76"/>
          <w:szCs w:val="76"/>
        </w:rPr>
        <w:t>温州市青少年科技中</w:t>
      </w:r>
      <w:r>
        <w:rPr>
          <w:rFonts w:hint="eastAsia" w:ascii="方正小标宋简体" w:hAnsi="仿宋" w:eastAsia="方正小标宋简体" w:cs="仿宋"/>
          <w:color w:val="FF0000"/>
          <w:sz w:val="76"/>
          <w:szCs w:val="76"/>
        </w:rPr>
        <w:t>心</w:t>
      </w:r>
    </w:p>
    <w:p>
      <w:pPr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函〔</w:t>
      </w:r>
      <w:r>
        <w:rPr>
          <w:rFonts w:hint="eastAsia" w:ascii="Times New Roman" w:hAnsi="Times New Roman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5615940" cy="0"/>
                <wp:effectExtent l="0" t="19050" r="381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.05pt;height:0pt;width:442.2pt;mso-position-horizontal:center;z-index:251658240;mso-width-relative:page;mso-height-relative:page;" filled="f" stroked="t" coordsize="21600,21600" o:gfxdata="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SQ7X3XAAAABgEAAA8AAAAAAAAAAQAgAAAAIgAAAGRycy9kb3ducmV2LnhtbFBL&#10;AQIUABQAAAAIAIdO4kDCZEWJ9wEAAOUDAAAOAAAAAAAAAAEAIAAAACYBAABkcnMvZTJvRG9jLnht&#10;bFBLBQYAAAAABgAGAFkBAACP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组织参加</w:t>
      </w:r>
      <w:r>
        <w:rPr>
          <w:rFonts w:hint="eastAsia" w:ascii="方正小标宋简体" w:eastAsia="方正小标宋简体"/>
          <w:sz w:val="44"/>
          <w:szCs w:val="44"/>
        </w:rPr>
        <w:t>第3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eastAsia="方正小标宋简体"/>
          <w:sz w:val="44"/>
          <w:szCs w:val="44"/>
        </w:rPr>
        <w:t>届温州市青少年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科技创新大赛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终评展示系列活动</w:t>
      </w: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函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各县（市、区）科协、教育局、科技局、团委，浙南产业集聚区文教体局，市教育局直属各学校：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第35届温州市青少年科技创新大赛终评展示系列活动定于12月13日举行，</w:t>
      </w:r>
      <w:r>
        <w:rPr>
          <w:rFonts w:ascii="仿宋_GB2312" w:hAnsi="Times New Roman" w:eastAsia="仿宋_GB2312" w:cs="仿宋_GB2312"/>
          <w:sz w:val="32"/>
          <w:szCs w:val="32"/>
        </w:rPr>
        <w:t>现将组织参加开幕式及系列活动有关事项通知如下：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（一）参加对象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温州市科协、教育局、科技局、团市委等负责人，</w:t>
      </w:r>
      <w:r>
        <w:rPr>
          <w:rFonts w:hint="eastAsia" w:ascii="仿宋_GB2312" w:eastAsia="仿宋_GB2312"/>
          <w:kern w:val="0"/>
          <w:sz w:val="32"/>
          <w:szCs w:val="32"/>
        </w:rPr>
        <w:t>各县（市、区）代表队、市直属学校代表队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家庭实验室学校联盟等。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12月13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日（星期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）上午</w:t>
      </w:r>
      <w:r>
        <w:rPr>
          <w:rFonts w:hint="eastAsia" w:ascii="Times New Roman" w:hAnsi="Times New Roman" w:eastAsia="仿宋_GB2312" w:cs="宋体"/>
          <w:sz w:val="32"/>
          <w:szCs w:val="32"/>
        </w:rPr>
        <w:t>9:00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宋体"/>
          <w:sz w:val="32"/>
          <w:szCs w:val="32"/>
        </w:rPr>
        <w:t>: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sz w:val="32"/>
          <w:szCs w:val="32"/>
        </w:rPr>
        <w:t>0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温州市第二十二中学体育馆一楼报告厅。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二、终评作品现场评审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（一）创新成果项目答辩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1.参加对象：专家评委、创新成果项目参赛选手；指导老师、家长可观看。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2.时间地点：</w:t>
      </w:r>
      <w:r>
        <w:rPr>
          <w:rFonts w:hint="eastAsia"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日（星期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10:00-17:00，论文类项目在温州市第二十二中学教学楼微格教室，发明类项目在小阶梯教室。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3.活动内容：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参赛选手结合PPT展示讲解项目内容，评委提问，现场答</w:t>
      </w:r>
      <w:r>
        <w:rPr>
          <w:rFonts w:ascii="Times New Roman" w:hAnsi="Times New Roman" w:eastAsia="仿宋_GB2312"/>
          <w:sz w:val="32"/>
          <w:szCs w:val="32"/>
        </w:rPr>
        <w:t>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640" w:left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（二）科幻画现场赛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1.参加对象：专家评委、科幻画参赛选手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2.时间地点：12月13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日（星期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上午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9:00-12:00，温州市第二十二中学艺术馆一楼。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3.活动内容：参赛选手自带画板、4开绘画纸和作画工具，在规定时间内，根据现场命题进行绘画（现场绘画得分分值的50%计入总分）。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三、终评作品</w:t>
      </w:r>
      <w:r>
        <w:rPr>
          <w:rFonts w:hint="eastAsia" w:ascii="黑体" w:hAnsi="黑体" w:eastAsia="黑体" w:cs="黑体"/>
          <w:sz w:val="32"/>
          <w:szCs w:val="32"/>
        </w:rPr>
        <w:t>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科技创新成果项目参赛选手、科技实践项目参赛选手、科技辅导员创新成果项目参赛选手。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日（星期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9:00-17:00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温州市第二十二中学文化长廊。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30" w:firstLine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设立入围终评作品展示区</w:t>
      </w:r>
      <w:r>
        <w:rPr>
          <w:rFonts w:ascii="Times New Roman" w:hAnsi="Times New Roman" w:eastAsia="仿宋_GB2312"/>
          <w:sz w:val="32"/>
          <w:szCs w:val="32"/>
        </w:rPr>
        <w:t>，以实物和展板相结合的方式进行展示。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活动现场同步组织开展家庭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实验室一条街展示活动。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1.因防疫要求，请各地、各单位组织参加人员于12月11日8点-12日8点之间扫描参会二维码，获取入场电子票，凭电子票于12月13日上午8:30前进入活动场地；如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</w:rPr>
        <w:t>拟参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加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</w:rPr>
        <w:t>人员会前</w:t>
      </w:r>
      <w:r>
        <w:rPr>
          <w:rFonts w:ascii="宋体" w:hAnsi="宋体" w:eastAsia="仿宋_GB2312" w:cs="华文中宋"/>
          <w:color w:val="000000"/>
          <w:kern w:val="0"/>
          <w:sz w:val="32"/>
          <w:szCs w:val="32"/>
          <w:highlight w:val="none"/>
        </w:rPr>
        <w:t>14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天内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</w:rPr>
        <w:t>如有新冠肺炎疑似症状、疫情严重地区人员接触史、疫情严重地区驻留史或其他疑似情况的，应更换其他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</w:rPr>
        <w:t>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2.请参加人员自备口罩，进入活动场地佩戴口罩，配合现场工作人员做好体温监测；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3.参加开幕式的人员，提</w:t>
      </w:r>
      <w:r>
        <w:rPr>
          <w:rFonts w:ascii="仿宋_GB2312" w:hAnsi="Times New Roman" w:eastAsia="仿宋_GB2312" w:cs="仿宋_GB2312"/>
          <w:color w:val="000000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宋体"/>
          <w:color w:val="000000"/>
          <w:sz w:val="32"/>
          <w:szCs w:val="32"/>
          <w:highlight w:val="none"/>
        </w:rPr>
        <w:t>15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</w:rPr>
        <w:t>分钟进场就座完毕，严格遵守会场纪律，手机关闭或调至静音模式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4.因场地有限，活动场地不提供停车位，参加人员尽量选择绿色出行，或将车辆停放在温州市市民中心停车场，从从学校西门（鹿城区商务六路）进校。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 xml:space="preserve">联系人：谢茜、陈天真，联系电话：88962037、88962112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附件：1.参会二维码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9" w:firstLineChars="503"/>
        <w:textAlignment w:val="auto"/>
        <w:rPr>
          <w:rFonts w:hint="default" w:ascii="仿宋_GB2312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2.活动场地图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0" w:leftChars="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3.第35届温州市青少年科技创新大赛终评展示系列活动日程安排表 </w:t>
      </w:r>
    </w:p>
    <w:p>
      <w:pPr>
        <w:numPr>
          <w:ilvl w:val="0"/>
          <w:numId w:val="0"/>
        </w:numPr>
        <w:spacing w:line="600" w:lineRule="exact"/>
        <w:ind w:left="1600" w:leftChars="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="1600" w:leftChars="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1280" w:firstLineChars="4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第35届温州市青少年科技创新大赛组委会秘书处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（温州市青少年科技中心代章）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2020年12月7日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default" w:ascii="仿宋_GB2312" w:eastAsia="仿宋_GB2312"/>
          <w:i/>
          <w:i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附件1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0" w:lineRule="exact"/>
        <w:jc w:val="both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i/>
          <w:iCs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875790" cy="1875790"/>
            <wp:effectExtent l="0" t="0" r="10160" b="10160"/>
            <wp:docPr id="4" name="图片 4" descr="561c9cd67af7c363010f104544f7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61c9cd67af7c363010f104544f78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i/>
          <w:iCs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i/>
          <w:iCs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638935" cy="2159000"/>
            <wp:effectExtent l="0" t="0" r="18415" b="12700"/>
            <wp:docPr id="6" name="图片 6" descr="764593e523de17657b3fa5c0c64d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64593e523de17657b3fa5c0c64dce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i/>
          <w:iCs/>
          <w:kern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600" w:lineRule="exact"/>
        <w:ind w:firstLine="960" w:firstLineChars="300"/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参会二维码1                中餐二维码2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报名注意事项：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1.因防疫需要审核参加人员的行程码、健康码，请参加人员在2020年12月11日上午8：00-12月12日上午8：00之间扫描二维码1，填报相关信息，报名经审核后可获取电子票，大赛当天出示电子票方可进场；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2.此小程序可一号多票，如参赛选手无手机，可用家长或领队手机号生成电子票，打印出来当天凭纸质票进场；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3.填报信息时，需事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先截图本人当天的健康码和行程码；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4.考虑防疫要求，大赛组委会不提供中餐。参赛选手及家长如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需要预订中餐（28元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/份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，请于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12月9日22：00前扫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描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二维码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加入中餐预订群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并按群里通知提前支付餐费，否则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现场无法进行</w:t>
      </w:r>
      <w:r>
        <w:rPr>
          <w:rFonts w:hint="default" w:ascii="仿宋_GB2312" w:eastAsia="仿宋_GB2312"/>
          <w:kern w:val="0"/>
          <w:sz w:val="32"/>
          <w:szCs w:val="32"/>
          <w:highlight w:val="none"/>
          <w:lang w:val="en-US" w:eastAsia="zh-CN"/>
        </w:rPr>
        <w:t>中餐预订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附件2：</w:t>
      </w: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0" w:lineRule="exact"/>
        <w:jc w:val="both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178300" cy="3586480"/>
            <wp:effectExtent l="0" t="0" r="12700" b="13970"/>
            <wp:docPr id="2" name="图片 2" descr="aacdfca0d80808d1edd1ce16225b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cdfca0d80808d1edd1ce16225b6c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 xml:space="preserve">     活动场地图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56" w:beforeLines="50" w:after="156" w:afterLines="50" w:line="55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before="156" w:beforeLines="50" w:after="156" w:afterLines="50" w:line="55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第3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届温州市青少年科技创新大赛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终评展示系列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活动日程安排表</w:t>
      </w:r>
    </w:p>
    <w:tbl>
      <w:tblPr>
        <w:tblStyle w:val="4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4"/>
        <w:gridCol w:w="1311"/>
        <w:gridCol w:w="3963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日期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时间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内容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黑体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>1</w:t>
            </w:r>
            <w:r>
              <w:rPr>
                <w:rFonts w:hint="eastAsia" w:ascii="仿宋_GB2312" w:hAnsi="宋体" w:eastAsia="仿宋_GB2312" w:cs="仿宋_GB2312"/>
              </w:rPr>
              <w:t>2月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（周日）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仿宋_GB2312"/>
              </w:rPr>
              <w:t>8: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0</w:t>
            </w:r>
            <w:r>
              <w:rPr>
                <w:rFonts w:ascii="仿宋_GB2312" w:hAnsi="宋体" w:eastAsia="仿宋_GB2312" w:cs="仿宋_GB2312"/>
              </w:rPr>
              <w:t>0</w:t>
            </w:r>
            <w:r>
              <w:rPr>
                <w:rFonts w:hint="eastAsia" w:ascii="仿宋_GB2312" w:hAnsi="宋体" w:eastAsia="仿宋_GB2312" w:cs="仿宋_GB2312"/>
              </w:rPr>
              <w:t>-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</w:rPr>
              <w:t>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</w:rPr>
              <w:t>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lang w:val="en-US" w:eastAsia="zh-CN"/>
              </w:rPr>
              <w:t>各代表队</w:t>
            </w:r>
            <w:r>
              <w:rPr>
                <w:rFonts w:hint="eastAsia" w:ascii="仿宋_GB2312" w:hAnsi="宋体" w:eastAsia="仿宋_GB2312" w:cs="仿宋_GB2312"/>
              </w:rPr>
              <w:t>报到，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领队统一</w:t>
            </w:r>
            <w:r>
              <w:rPr>
                <w:rFonts w:hint="eastAsia" w:ascii="仿宋_GB2312" w:hAnsi="宋体" w:eastAsia="仿宋_GB2312" w:cs="仿宋_GB2312"/>
              </w:rPr>
              <w:t>领取号码牌等相关资料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学校西</w:t>
            </w:r>
            <w:r>
              <w:rPr>
                <w:rFonts w:hint="eastAsia" w:ascii="仿宋_GB2312" w:hAnsi="宋体" w:eastAsia="仿宋_GB2312" w:cs="仿宋_GB2312"/>
              </w:rPr>
              <w:t>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>8: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</w:rPr>
              <w:t>0</w:t>
            </w:r>
            <w:r>
              <w:rPr>
                <w:rFonts w:hint="eastAsia" w:ascii="仿宋_GB2312" w:hAnsi="宋体" w:eastAsia="仿宋_GB2312" w:cs="仿宋_GB2312"/>
              </w:rPr>
              <w:t>-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</w:rPr>
              <w:t>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</w:rPr>
              <w:t>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lang w:val="en-US" w:eastAsia="zh-CN"/>
              </w:rPr>
              <w:t>展位、比赛场地确认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lang w:val="en-US" w:eastAsia="zh-CN"/>
              </w:rPr>
              <w:t>各活动场地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lang w:val="en-US" w:eastAsia="zh-CN"/>
              </w:rPr>
            </w:pPr>
            <w:r>
              <w:rPr>
                <w:rFonts w:ascii="仿宋_GB2312" w:hAnsi="宋体" w:eastAsia="仿宋_GB2312" w:cs="仿宋_GB2312"/>
              </w:rPr>
              <w:t>8: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</w:rPr>
              <w:t>0</w:t>
            </w:r>
            <w:r>
              <w:rPr>
                <w:rFonts w:hint="eastAsia" w:ascii="仿宋_GB2312" w:hAnsi="宋体" w:eastAsia="仿宋_GB2312" w:cs="仿宋_GB2312"/>
              </w:rPr>
              <w:t>-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</w:rPr>
              <w:t>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45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lang w:val="en-US" w:eastAsia="zh-CN"/>
              </w:rPr>
              <w:t>参加开幕式人员入场就座</w:t>
            </w:r>
          </w:p>
        </w:tc>
        <w:tc>
          <w:tcPr>
            <w:tcW w:w="2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体育馆一楼报告厅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lang w:val="en-US" w:eastAsia="zh-CN"/>
              </w:rPr>
              <w:t>9</w:t>
            </w:r>
            <w:r>
              <w:rPr>
                <w:rFonts w:ascii="仿宋_GB2312" w:hAnsi="宋体" w:eastAsia="仿宋_GB2312" w:cs="仿宋_GB2312"/>
              </w:rPr>
              <w:t>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0</w:t>
            </w:r>
            <w:r>
              <w:rPr>
                <w:rFonts w:ascii="仿宋_GB2312" w:hAnsi="宋体" w:eastAsia="仿宋_GB2312" w:cs="仿宋_GB2312"/>
              </w:rPr>
              <w:t>0</w:t>
            </w:r>
            <w:r>
              <w:rPr>
                <w:rFonts w:hint="eastAsia" w:ascii="仿宋_GB2312" w:hAnsi="宋体" w:eastAsia="仿宋_GB2312" w:cs="仿宋_GB2312"/>
              </w:rPr>
              <w:t>-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</w:rPr>
              <w:t>: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</w:rPr>
              <w:t>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宋体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lang w:val="en-US" w:eastAsia="zh-CN"/>
              </w:rPr>
              <w:t>开幕仪式及科学分享</w:t>
            </w:r>
          </w:p>
        </w:tc>
        <w:tc>
          <w:tcPr>
            <w:tcW w:w="2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仿宋_GB231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:</w:t>
            </w:r>
            <w:r>
              <w:rPr>
                <w:rFonts w:hint="eastAsia" w:ascii="仿宋_GB2312" w:hAnsi="宋体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0-9:00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仿宋_GB231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</w:rPr>
              <w:t>科幻画入围选手</w:t>
            </w:r>
            <w:r>
              <w:rPr>
                <w:rFonts w:hint="eastAsia" w:ascii="仿宋_GB2312" w:hAnsi="宋体" w:eastAsia="仿宋_GB2312" w:cs="仿宋_GB2312"/>
                <w:highlight w:val="none"/>
                <w:lang w:val="en-US" w:eastAsia="zh-CN"/>
              </w:rPr>
              <w:t>入场签到</w:t>
            </w:r>
          </w:p>
        </w:tc>
        <w:tc>
          <w:tcPr>
            <w:tcW w:w="27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艺术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馆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一楼学生活动中心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</w:rPr>
              <w:t>9</w:t>
            </w:r>
            <w:r>
              <w:rPr>
                <w:rFonts w:ascii="仿宋_GB2312" w:hAnsi="宋体" w:eastAsia="仿宋_GB2312" w:cs="仿宋_GB2312"/>
              </w:rPr>
              <w:t>:00-</w:t>
            </w:r>
            <w:r>
              <w:rPr>
                <w:rFonts w:hint="eastAsia" w:ascii="仿宋_GB2312" w:hAnsi="宋体" w:eastAsia="仿宋_GB2312" w:cs="仿宋_GB2312"/>
              </w:rPr>
              <w:t>12:00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科幻画现场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主题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作画</w:t>
            </w:r>
          </w:p>
        </w:tc>
        <w:tc>
          <w:tcPr>
            <w:tcW w:w="27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highlight w:val="none"/>
              </w:rPr>
              <w:t>10: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10</w:t>
            </w:r>
            <w:r>
              <w:rPr>
                <w:rFonts w:ascii="仿宋_GB2312" w:hAnsi="宋体" w:eastAsia="仿宋_GB2312" w:cs="仿宋_GB2312"/>
                <w:highlight w:val="none"/>
              </w:rPr>
              <w:t>-1</w:t>
            </w:r>
            <w:r>
              <w:rPr>
                <w:rFonts w:hint="eastAsia" w:ascii="仿宋_GB2312" w:hAnsi="宋体" w:eastAsia="仿宋_GB2312" w:cs="仿宋_GB2312"/>
                <w:highlight w:val="none"/>
                <w:lang w:val="en-US" w:eastAsia="zh-CN"/>
              </w:rPr>
              <w:t>2:00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仿宋_GB231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</w:rPr>
              <w:t>参赛选手展示、介绍作品；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仿宋_GB231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  <w:lang w:eastAsia="zh-CN"/>
              </w:rPr>
              <w:t>家庭实验室一条街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现场</w:t>
            </w:r>
            <w:r>
              <w:rPr>
                <w:rFonts w:hint="eastAsia" w:ascii="仿宋_GB2312" w:hAnsi="宋体" w:eastAsia="仿宋_GB2312" w:cs="仿宋_GB2312"/>
                <w:highlight w:val="none"/>
                <w:lang w:eastAsia="zh-CN"/>
              </w:rPr>
              <w:t>展示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及现场互动体验；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文化长廊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</w:rPr>
              <w:t>参赛选手答辩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微格教室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（科技论文答辩）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  <w:lang w:eastAsia="zh-CN"/>
              </w:rPr>
              <w:t>阶梯教室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（科技发明答辩）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>2:00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-1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>3:0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仿宋_GB231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</w:rPr>
              <w:t>中餐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仿宋_GB231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  <w:lang w:eastAsia="zh-CN"/>
              </w:rPr>
              <w:t>1号食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 w:cs="仿宋_GB2312"/>
              </w:rPr>
              <w:t>13:00-1</w:t>
            </w:r>
            <w:r>
              <w:rPr>
                <w:rFonts w:hint="eastAsia" w:ascii="仿宋_GB2312" w:hAnsi="宋体" w:eastAsia="仿宋_GB2312" w:cs="仿宋_GB2312"/>
              </w:rPr>
              <w:t>7</w:t>
            </w:r>
            <w:r>
              <w:rPr>
                <w:rFonts w:ascii="仿宋_GB2312" w:hAnsi="宋体" w:eastAsia="仿宋_GB2312" w:cs="仿宋_GB2312"/>
              </w:rPr>
              <w:t>:00</w:t>
            </w:r>
          </w:p>
        </w:tc>
        <w:tc>
          <w:tcPr>
            <w:tcW w:w="3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</w:rPr>
              <w:t>参赛选手展示、介绍作品；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家庭实验室一条街</w:t>
            </w:r>
            <w:r>
              <w:rPr>
                <w:rFonts w:hint="eastAsia" w:ascii="仿宋_GB2312" w:hAnsi="宋体" w:eastAsia="仿宋_GB2312" w:cs="仿宋_GB2312"/>
              </w:rPr>
              <w:t>展示及现场互动体验；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文化长廊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</w:rPr>
              <w:t>参赛选手答辩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微格教室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（科技论文答辩）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highlight w:val="none"/>
                <w:lang w:eastAsia="zh-CN"/>
              </w:rPr>
              <w:t>阶梯教室</w:t>
            </w:r>
            <w:r>
              <w:rPr>
                <w:rFonts w:hint="eastAsia" w:ascii="仿宋_GB2312" w:hAnsi="宋体" w:eastAsia="仿宋_GB2312" w:cs="仿宋_GB2312"/>
                <w:highlight w:val="none"/>
              </w:rPr>
              <w:t>（科技发明答辩）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4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05E4"/>
    <w:multiLevelType w:val="singleLevel"/>
    <w:tmpl w:val="712105E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36B35"/>
    <w:rsid w:val="0050788A"/>
    <w:rsid w:val="05A20710"/>
    <w:rsid w:val="07554417"/>
    <w:rsid w:val="09C065DC"/>
    <w:rsid w:val="09FE40C8"/>
    <w:rsid w:val="0C1536BA"/>
    <w:rsid w:val="10883CD9"/>
    <w:rsid w:val="15283175"/>
    <w:rsid w:val="1595404B"/>
    <w:rsid w:val="263121EF"/>
    <w:rsid w:val="32CA27DB"/>
    <w:rsid w:val="34135A76"/>
    <w:rsid w:val="39474FB7"/>
    <w:rsid w:val="3E334BD4"/>
    <w:rsid w:val="3F022D17"/>
    <w:rsid w:val="40AC49F8"/>
    <w:rsid w:val="446E0EA1"/>
    <w:rsid w:val="4A106611"/>
    <w:rsid w:val="4BA434A9"/>
    <w:rsid w:val="4C012C22"/>
    <w:rsid w:val="4CFC66B4"/>
    <w:rsid w:val="4DCB066A"/>
    <w:rsid w:val="4DD55575"/>
    <w:rsid w:val="547C61AF"/>
    <w:rsid w:val="57BA2612"/>
    <w:rsid w:val="60456E64"/>
    <w:rsid w:val="632974FD"/>
    <w:rsid w:val="641E18A0"/>
    <w:rsid w:val="6B733185"/>
    <w:rsid w:val="7160488D"/>
    <w:rsid w:val="776B4E43"/>
    <w:rsid w:val="7B944202"/>
    <w:rsid w:val="7C2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2020-12-01T08:45:00Z</dcterms:created>
  <dc:creator>Administrator</dc:creator>
  <cp:lastModifiedBy>guster</cp:lastModifiedBy>
  <cp:lastPrinted>2020-12-07T06:48:00Z</cp:lastPrinted>
  <dcterms:modified xsi:type="dcterms:W3CDTF">2020-12-07T08:46:33Z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